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9A" w:rsidRDefault="0000489A" w:rsidP="00004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89A" w:rsidRPr="006726A9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ROMÂNIA</w:t>
      </w:r>
    </w:p>
    <w:p w:rsidR="0000489A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JUDEȚUL</w:t>
      </w:r>
      <w:r w:rsidRPr="0067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7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SATU  MARE</w:t>
      </w:r>
      <w:proofErr w:type="gramEnd"/>
    </w:p>
    <w:p w:rsidR="0000489A" w:rsidRPr="006726A9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CONSILIUL LOCAL AL</w:t>
      </w:r>
    </w:p>
    <w:p w:rsidR="0000489A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COMUNEI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ORAȘU NOU</w:t>
      </w:r>
    </w:p>
    <w:p w:rsidR="0000489A" w:rsidRDefault="0000489A" w:rsidP="0000489A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HOTĂRÂRE</w:t>
      </w: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</w:t>
      </w:r>
    </w:p>
    <w:p w:rsidR="0000489A" w:rsidRDefault="0000489A" w:rsidP="0000489A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Nr. 5/2023</w:t>
      </w:r>
    </w:p>
    <w:p w:rsidR="0000489A" w:rsidRPr="00F61441" w:rsidRDefault="0000489A" w:rsidP="000048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preţului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referinţă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specii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grupe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specii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grade de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accesibilitate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sortimente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natura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produsului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masa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lemnoasă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provenită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fondul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forestier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proprietate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publică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a UAT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administrat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Ocolul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Silvic</w:t>
      </w:r>
      <w:proofErr w:type="spellEnd"/>
      <w:r w:rsidRPr="00F61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4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egrești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aferent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00489A" w:rsidRDefault="0000489A" w:rsidP="0000489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0489A" w:rsidRDefault="0000489A" w:rsidP="0000489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0489A" w:rsidRPr="0003661F" w:rsidRDefault="0000489A" w:rsidP="0000489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Consiliul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 al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30.01.2023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489A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vedere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489A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3593 din 27.12.2022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primită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Ocolul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Negresti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înregistrată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nr. 6616/28.12.2022,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prețurilor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funcție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specie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specii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accesibilitate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sortiment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natura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care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utilizează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calculul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APV,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nivelului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 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tarifelor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prestări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exploatări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forestiere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exploatării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atestați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prețului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valorifcare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volumului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recolta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amenajamentului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2023;</w:t>
      </w:r>
    </w:p>
    <w:p w:rsidR="0000489A" w:rsidRPr="0003661F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 d-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 nr.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599/20.01.2023;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489A" w:rsidRDefault="0000489A" w:rsidP="0000489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aportul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achiziții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transport local,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 nr.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600/20.01.2023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0489A" w:rsidRDefault="0000489A" w:rsidP="0000489A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avizele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Comisiilor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specialitate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Consiliului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local;</w:t>
      </w:r>
    </w:p>
    <w:p w:rsidR="0000489A" w:rsidRPr="00C61AA2" w:rsidRDefault="0000489A" w:rsidP="0000489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Luând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act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prevederile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59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46/2008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republicată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489A" w:rsidRPr="0003661F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52  din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valorificare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masei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lemnoase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fondul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forestier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715/2017,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489A" w:rsidRPr="005447B1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Pr="005447B1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54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447B1">
        <w:rPr>
          <w:rFonts w:ascii="Times New Roman" w:hAnsi="Times New Roman" w:cs="Times New Roman"/>
        </w:rPr>
        <w:t xml:space="preserve"> </w:t>
      </w:r>
      <w:proofErr w:type="spellStart"/>
      <w:r w:rsidRPr="005447B1">
        <w:rPr>
          <w:rFonts w:ascii="Times New Roman" w:hAnsi="Times New Roman" w:cs="Times New Roman"/>
        </w:rPr>
        <w:t>dispoziţiilor</w:t>
      </w:r>
      <w:proofErr w:type="spellEnd"/>
      <w:r w:rsidRPr="005447B1">
        <w:rPr>
          <w:rFonts w:ascii="Times New Roman" w:hAnsi="Times New Roman" w:cs="Times New Roman"/>
        </w:rPr>
        <w:t xml:space="preserve"> </w:t>
      </w:r>
      <w:proofErr w:type="gramStart"/>
      <w:r w:rsidRPr="005447B1">
        <w:rPr>
          <w:rFonts w:ascii="Times New Roman" w:hAnsi="Times New Roman" w:cs="Times New Roman"/>
        </w:rPr>
        <w:t xml:space="preserve">art.129  </w:t>
      </w:r>
      <w:proofErr w:type="spellStart"/>
      <w:r w:rsidRPr="005447B1">
        <w:rPr>
          <w:rFonts w:ascii="Times New Roman" w:hAnsi="Times New Roman" w:cs="Times New Roman"/>
        </w:rPr>
        <w:t>alin</w:t>
      </w:r>
      <w:proofErr w:type="spellEnd"/>
      <w:proofErr w:type="gramEnd"/>
      <w:r w:rsidRPr="005447B1">
        <w:rPr>
          <w:rFonts w:ascii="Times New Roman" w:hAnsi="Times New Roman" w:cs="Times New Roman"/>
        </w:rPr>
        <w:t xml:space="preserve">. 1, </w:t>
      </w:r>
      <w:proofErr w:type="gramStart"/>
      <w:r w:rsidRPr="005447B1">
        <w:rPr>
          <w:rFonts w:ascii="Times New Roman" w:hAnsi="Times New Roman" w:cs="Times New Roman"/>
        </w:rPr>
        <w:t xml:space="preserve">alin.2  </w:t>
      </w:r>
      <w:proofErr w:type="spellStart"/>
      <w:r w:rsidRPr="005447B1">
        <w:rPr>
          <w:rFonts w:ascii="Times New Roman" w:hAnsi="Times New Roman" w:cs="Times New Roman"/>
        </w:rPr>
        <w:t>lit.a</w:t>
      </w:r>
      <w:proofErr w:type="spellEnd"/>
      <w:proofErr w:type="gramEnd"/>
      <w:r w:rsidRPr="005447B1">
        <w:rPr>
          <w:rFonts w:ascii="Times New Roman" w:hAnsi="Times New Roman" w:cs="Times New Roman"/>
        </w:rPr>
        <w:t xml:space="preserve">, </w:t>
      </w:r>
      <w:proofErr w:type="spellStart"/>
      <w:r w:rsidRPr="005447B1">
        <w:rPr>
          <w:rFonts w:ascii="Times New Roman" w:hAnsi="Times New Roman" w:cs="Times New Roman"/>
        </w:rPr>
        <w:t>alin</w:t>
      </w:r>
      <w:proofErr w:type="spellEnd"/>
      <w:r w:rsidRPr="005447B1">
        <w:rPr>
          <w:rFonts w:ascii="Times New Roman" w:hAnsi="Times New Roman" w:cs="Times New Roman"/>
        </w:rPr>
        <w:t xml:space="preserve">. </w:t>
      </w:r>
      <w:proofErr w:type="gramStart"/>
      <w:r w:rsidRPr="005447B1">
        <w:rPr>
          <w:rFonts w:ascii="Times New Roman" w:hAnsi="Times New Roman" w:cs="Times New Roman"/>
        </w:rPr>
        <w:t>14 ,</w:t>
      </w:r>
      <w:proofErr w:type="gramEnd"/>
      <w:r w:rsidRPr="005447B1">
        <w:rPr>
          <w:rFonts w:ascii="Times New Roman" w:hAnsi="Times New Roman" w:cs="Times New Roman"/>
        </w:rPr>
        <w:t xml:space="preserve"> art. </w:t>
      </w:r>
      <w:proofErr w:type="gramStart"/>
      <w:r w:rsidRPr="005447B1">
        <w:rPr>
          <w:rFonts w:ascii="Times New Roman" w:hAnsi="Times New Roman" w:cs="Times New Roman"/>
        </w:rPr>
        <w:t xml:space="preserve">139 </w:t>
      </w:r>
      <w:proofErr w:type="spellStart"/>
      <w:r w:rsidRPr="005447B1">
        <w:rPr>
          <w:rFonts w:ascii="Times New Roman" w:hAnsi="Times New Roman" w:cs="Times New Roman"/>
        </w:rPr>
        <w:t>alin</w:t>
      </w:r>
      <w:proofErr w:type="spellEnd"/>
      <w:r w:rsidRPr="005447B1">
        <w:rPr>
          <w:rFonts w:ascii="Times New Roman" w:hAnsi="Times New Roman" w:cs="Times New Roman"/>
        </w:rPr>
        <w:t>.</w:t>
      </w:r>
      <w:proofErr w:type="gramEnd"/>
      <w:r w:rsidRPr="005447B1">
        <w:rPr>
          <w:rFonts w:ascii="Times New Roman" w:hAnsi="Times New Roman" w:cs="Times New Roman"/>
        </w:rPr>
        <w:t xml:space="preserve"> 3 lit. </w:t>
      </w:r>
      <w:proofErr w:type="gramStart"/>
      <w:r w:rsidRPr="005447B1">
        <w:rPr>
          <w:rFonts w:ascii="Times New Roman" w:hAnsi="Times New Roman" w:cs="Times New Roman"/>
        </w:rPr>
        <w:t>g</w:t>
      </w:r>
      <w:proofErr w:type="gramEnd"/>
      <w:r w:rsidRPr="005447B1">
        <w:rPr>
          <w:rFonts w:ascii="Times New Roman" w:hAnsi="Times New Roman" w:cs="Times New Roman"/>
        </w:rPr>
        <w:t xml:space="preserve"> </w:t>
      </w:r>
      <w:proofErr w:type="spellStart"/>
      <w:r w:rsidRPr="005447B1">
        <w:rPr>
          <w:rFonts w:ascii="Times New Roman" w:hAnsi="Times New Roman" w:cs="Times New Roman"/>
        </w:rPr>
        <w:t>și</w:t>
      </w:r>
      <w:proofErr w:type="spellEnd"/>
      <w:r w:rsidRPr="00544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art. </w:t>
      </w:r>
      <w:proofErr w:type="gramStart"/>
      <w:r>
        <w:rPr>
          <w:rFonts w:ascii="Times New Roman" w:hAnsi="Times New Roman" w:cs="Times New Roman"/>
        </w:rPr>
        <w:t xml:space="preserve">196 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proofErr w:type="gramEnd"/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1  lit</w:t>
      </w:r>
      <w:proofErr w:type="gramEnd"/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 w:rsidRPr="005447B1">
        <w:rPr>
          <w:rFonts w:ascii="Times New Roman" w:hAnsi="Times New Roman" w:cs="Times New Roman"/>
        </w:rPr>
        <w:t xml:space="preserve">,  din  </w:t>
      </w:r>
      <w:proofErr w:type="spellStart"/>
      <w:r w:rsidRPr="005447B1">
        <w:rPr>
          <w:rFonts w:ascii="Times New Roman" w:hAnsi="Times New Roman" w:cs="Times New Roman"/>
        </w:rPr>
        <w:t>Ordonanţa</w:t>
      </w:r>
      <w:proofErr w:type="spellEnd"/>
      <w:r w:rsidRPr="005447B1">
        <w:rPr>
          <w:rFonts w:ascii="Times New Roman" w:hAnsi="Times New Roman" w:cs="Times New Roman"/>
        </w:rPr>
        <w:t xml:space="preserve">  de  </w:t>
      </w:r>
      <w:proofErr w:type="spellStart"/>
      <w:r w:rsidRPr="005447B1">
        <w:rPr>
          <w:rFonts w:ascii="Times New Roman" w:hAnsi="Times New Roman" w:cs="Times New Roman"/>
        </w:rPr>
        <w:t>Urgenţă</w:t>
      </w:r>
      <w:proofErr w:type="spellEnd"/>
      <w:r w:rsidRPr="005447B1">
        <w:rPr>
          <w:rFonts w:ascii="Times New Roman" w:hAnsi="Times New Roman" w:cs="Times New Roman"/>
        </w:rPr>
        <w:t xml:space="preserve">  nr.  57/</w:t>
      </w:r>
      <w:proofErr w:type="gramStart"/>
      <w:r w:rsidRPr="005447B1">
        <w:rPr>
          <w:rFonts w:ascii="Times New Roman" w:hAnsi="Times New Roman" w:cs="Times New Roman"/>
        </w:rPr>
        <w:t xml:space="preserve">2019  </w:t>
      </w:r>
      <w:proofErr w:type="spellStart"/>
      <w:r w:rsidRPr="005447B1">
        <w:rPr>
          <w:rFonts w:ascii="Times New Roman" w:hAnsi="Times New Roman" w:cs="Times New Roman"/>
        </w:rPr>
        <w:t>privind</w:t>
      </w:r>
      <w:proofErr w:type="spellEnd"/>
      <w:proofErr w:type="gramEnd"/>
      <w:r w:rsidRPr="005447B1">
        <w:rPr>
          <w:rFonts w:ascii="Times New Roman" w:hAnsi="Times New Roman" w:cs="Times New Roman"/>
        </w:rPr>
        <w:t xml:space="preserve">  </w:t>
      </w:r>
      <w:proofErr w:type="spellStart"/>
      <w:r w:rsidRPr="005447B1">
        <w:rPr>
          <w:rFonts w:ascii="Times New Roman" w:hAnsi="Times New Roman" w:cs="Times New Roman"/>
        </w:rPr>
        <w:t>Codul</w:t>
      </w:r>
      <w:proofErr w:type="spellEnd"/>
      <w:r w:rsidRPr="005447B1">
        <w:rPr>
          <w:rFonts w:ascii="Times New Roman" w:hAnsi="Times New Roman" w:cs="Times New Roman"/>
        </w:rPr>
        <w:t xml:space="preserve">  </w:t>
      </w:r>
      <w:proofErr w:type="spellStart"/>
      <w:r w:rsidRPr="005447B1">
        <w:rPr>
          <w:rFonts w:ascii="Times New Roman" w:hAnsi="Times New Roman" w:cs="Times New Roman"/>
        </w:rPr>
        <w:t>administrativ</w:t>
      </w:r>
      <w:proofErr w:type="spellEnd"/>
      <w:r w:rsidRPr="005447B1">
        <w:rPr>
          <w:rFonts w:ascii="Times New Roman" w:hAnsi="Times New Roman" w:cs="Times New Roman"/>
        </w:rPr>
        <w:t xml:space="preserve">,  cu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447B1">
        <w:rPr>
          <w:rFonts w:ascii="Times New Roman" w:hAnsi="Times New Roman" w:cs="Times New Roman"/>
        </w:rPr>
        <w:t>completările</w:t>
      </w:r>
      <w:proofErr w:type="spellEnd"/>
      <w:r w:rsidRPr="005447B1">
        <w:rPr>
          <w:rFonts w:ascii="Times New Roman" w:hAnsi="Times New Roman" w:cs="Times New Roman"/>
        </w:rPr>
        <w:t xml:space="preserve"> </w:t>
      </w:r>
      <w:proofErr w:type="spellStart"/>
      <w:r w:rsidRPr="005447B1">
        <w:rPr>
          <w:rFonts w:ascii="Times New Roman" w:hAnsi="Times New Roman" w:cs="Times New Roman"/>
        </w:rPr>
        <w:t>ulterioare</w:t>
      </w:r>
      <w:proofErr w:type="spellEnd"/>
      <w:r w:rsidRPr="005447B1">
        <w:rPr>
          <w:rFonts w:ascii="Times New Roman" w:hAnsi="Times New Roman" w:cs="Times New Roman"/>
        </w:rPr>
        <w:t xml:space="preserve">;                       </w:t>
      </w:r>
    </w:p>
    <w:p w:rsidR="0000489A" w:rsidRPr="0003661F" w:rsidRDefault="0000489A" w:rsidP="000048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HOTĂRĂȘTE</w:t>
      </w:r>
    </w:p>
    <w:p w:rsidR="0000489A" w:rsidRDefault="0000489A" w:rsidP="0000489A">
      <w:pPr>
        <w:spacing w:after="0" w:line="240" w:lineRule="auto"/>
        <w:ind w:firstLine="720"/>
        <w:jc w:val="both"/>
      </w:pPr>
    </w:p>
    <w:p w:rsidR="0000489A" w:rsidRDefault="0000489A" w:rsidP="00004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B95">
        <w:rPr>
          <w:rFonts w:ascii="Times New Roman" w:hAnsi="Times New Roman" w:cs="Times New Roman"/>
          <w:b/>
          <w:sz w:val="24"/>
          <w:szCs w:val="24"/>
        </w:rPr>
        <w:t>Art. 1</w:t>
      </w:r>
      <w:r w:rsidRPr="00DA0B95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specii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specii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grade de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accesibilitate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sortimente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lemnoasă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provenită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fond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DA0B95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anexelor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nr.1-5, care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B9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DA0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89A" w:rsidRDefault="0000489A" w:rsidP="000048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2.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 al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prestări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exploatări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forestiere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exploatării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atestați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reglementărilor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anexelor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6-8 care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integrantă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489A" w:rsidRPr="00923511" w:rsidRDefault="0000489A" w:rsidP="00004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prețul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valorificare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2023, conform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care face parte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integrantă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0489A" w:rsidRPr="00A8619F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4</w:t>
      </w:r>
      <w:r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maxim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2952 mc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amenajamentului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2023.</w:t>
      </w:r>
    </w:p>
    <w:p w:rsidR="0000489A" w:rsidRDefault="0000489A" w:rsidP="000048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Cu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ducerea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indeplinire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prezentei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incredi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nțează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489A" w:rsidRPr="006726A9" w:rsidRDefault="0000489A" w:rsidP="000048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Art.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comunica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Instituției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Prefectului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achiziții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transport local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Negresti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instituției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489A" w:rsidRPr="0003661F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89A" w:rsidRPr="0003661F" w:rsidRDefault="0000489A" w:rsidP="000048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Oraș</w:t>
      </w:r>
      <w:r w:rsidR="005302D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530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02D5"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 w:rsidR="00530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302D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.01.2023 </w:t>
      </w:r>
    </w:p>
    <w:p w:rsidR="0000489A" w:rsidRDefault="0000489A" w:rsidP="00004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89A" w:rsidRDefault="0000489A" w:rsidP="00004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89A" w:rsidRDefault="0000489A" w:rsidP="00004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89A" w:rsidRPr="00536D05" w:rsidRDefault="0000489A" w:rsidP="00004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00489A" w:rsidRPr="00536D05" w:rsidRDefault="0000489A" w:rsidP="00004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00489A" w:rsidRPr="007D0476" w:rsidRDefault="0000489A" w:rsidP="0000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00489A" w:rsidRDefault="0000489A" w:rsidP="0000489A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489A" w:rsidRDefault="0000489A" w:rsidP="0000489A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489A" w:rsidRDefault="0000489A" w:rsidP="0000489A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489A" w:rsidRPr="00536D05" w:rsidRDefault="0000489A" w:rsidP="0000489A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00489A" w:rsidRPr="00536D05" w:rsidRDefault="0000489A" w:rsidP="0000489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00489A" w:rsidRPr="00536D05" w:rsidRDefault="0000489A" w:rsidP="0000489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2</w:t>
      </w:r>
    </w:p>
    <w:p w:rsidR="0000489A" w:rsidRPr="00536D05" w:rsidRDefault="0000489A" w:rsidP="0000489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10</w:t>
      </w:r>
    </w:p>
    <w:p w:rsidR="0000489A" w:rsidRPr="00536D05" w:rsidRDefault="0000489A" w:rsidP="0000489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10</w:t>
      </w:r>
    </w:p>
    <w:p w:rsidR="0000489A" w:rsidRPr="00536D05" w:rsidRDefault="0000489A" w:rsidP="0000489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00489A" w:rsidRPr="001F347F" w:rsidRDefault="0000489A" w:rsidP="0000489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E81EEC" w:rsidRDefault="00A0176C"/>
    <w:sectPr w:rsidR="00E81EEC" w:rsidSect="001F347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E3"/>
    <w:rsid w:val="0000489A"/>
    <w:rsid w:val="003B33A6"/>
    <w:rsid w:val="005302D5"/>
    <w:rsid w:val="007577B7"/>
    <w:rsid w:val="008759E3"/>
    <w:rsid w:val="00A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4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4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2023-02-06T09:39:00Z</cp:lastPrinted>
  <dcterms:created xsi:type="dcterms:W3CDTF">2023-02-06T09:37:00Z</dcterms:created>
  <dcterms:modified xsi:type="dcterms:W3CDTF">2023-02-06T10:39:00Z</dcterms:modified>
</cp:coreProperties>
</file>